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2AFFF" w14:textId="4E587E94" w:rsidR="00FD1E48" w:rsidRPr="000C37BE" w:rsidRDefault="000C37BE" w:rsidP="000C37BE">
      <w:pPr>
        <w:spacing w:after="0"/>
        <w:jc w:val="center"/>
        <w:rPr>
          <w:rFonts w:ascii="TH SarabunPSK" w:hAnsi="TH SarabunPSK" w:cs="TH SarabunPSK"/>
        </w:rPr>
      </w:pPr>
      <w:r w:rsidRPr="000C37BE">
        <w:rPr>
          <w:rFonts w:ascii="TH SarabunPSK" w:hAnsi="TH SarabunPSK" w:cs="TH SarabunPSK" w:hint="cs"/>
          <w:cs/>
        </w:rPr>
        <w:t>แบบข้อมูลการโครงการการจัดซื้อจัดจ้างรอบเดือน</w:t>
      </w:r>
      <w:r w:rsidR="00990D18">
        <w:rPr>
          <w:rFonts w:ascii="TH SarabunPSK" w:hAnsi="TH SarabunPSK" w:cs="TH SarabunPSK" w:hint="cs"/>
          <w:cs/>
        </w:rPr>
        <w:t>ธันว</w:t>
      </w:r>
      <w:r w:rsidRPr="000C37BE">
        <w:rPr>
          <w:rFonts w:ascii="TH SarabunPSK" w:hAnsi="TH SarabunPSK" w:cs="TH SarabunPSK" w:hint="cs"/>
          <w:cs/>
        </w:rPr>
        <w:t>าคม 2568 ประจำปีงบประมาณ พ.ศ.2569</w:t>
      </w:r>
    </w:p>
    <w:p w14:paraId="0477FA62" w14:textId="75AD60C7" w:rsidR="000C37BE" w:rsidRDefault="000C37BE" w:rsidP="000C37BE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สถานีตำรวจภูธรหนองเรือ จังหวัดขอนแก่น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418"/>
        <w:gridCol w:w="1417"/>
        <w:gridCol w:w="1418"/>
        <w:gridCol w:w="1417"/>
        <w:gridCol w:w="1559"/>
        <w:gridCol w:w="1418"/>
        <w:gridCol w:w="1701"/>
        <w:gridCol w:w="1134"/>
        <w:gridCol w:w="2373"/>
      </w:tblGrid>
      <w:tr w:rsidR="000C37BE" w14:paraId="342B7B21" w14:textId="77777777" w:rsidTr="00E74D04">
        <w:trPr>
          <w:trHeight w:val="687"/>
        </w:trPr>
        <w:tc>
          <w:tcPr>
            <w:tcW w:w="846" w:type="dxa"/>
          </w:tcPr>
          <w:p w14:paraId="700FCC76" w14:textId="0F644347" w:rsidR="000C37BE" w:rsidRDefault="000C37BE" w:rsidP="000C37BE">
            <w:pPr>
              <w:spacing w:before="120"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ลำดับ</w:t>
            </w:r>
          </w:p>
        </w:tc>
        <w:tc>
          <w:tcPr>
            <w:tcW w:w="1559" w:type="dxa"/>
          </w:tcPr>
          <w:p w14:paraId="2923C42E" w14:textId="3486AB31" w:rsidR="000C37BE" w:rsidRDefault="000C37BE" w:rsidP="000C37BE">
            <w:pPr>
              <w:spacing w:before="120"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รายการที่จะซื้อหรือจัดจ้าง</w:t>
            </w:r>
          </w:p>
        </w:tc>
        <w:tc>
          <w:tcPr>
            <w:tcW w:w="1418" w:type="dxa"/>
          </w:tcPr>
          <w:p w14:paraId="5C29CF2F" w14:textId="233C9F42" w:rsidR="000C37BE" w:rsidRDefault="000C37BE" w:rsidP="000C37BE">
            <w:pPr>
              <w:spacing w:before="120"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4AFE19F0" w14:textId="65B36D73" w:rsidR="000C37BE" w:rsidRDefault="000C37BE" w:rsidP="000C37BE">
            <w:pPr>
              <w:spacing w:before="120"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ราคากลาง</w:t>
            </w:r>
          </w:p>
        </w:tc>
        <w:tc>
          <w:tcPr>
            <w:tcW w:w="1418" w:type="dxa"/>
          </w:tcPr>
          <w:p w14:paraId="1135DA31" w14:textId="6614D78C" w:rsidR="000C37BE" w:rsidRDefault="000C37BE" w:rsidP="000C37BE">
            <w:pPr>
              <w:spacing w:before="120"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วิธีซื้อหรือจ้าง</w:t>
            </w:r>
          </w:p>
        </w:tc>
        <w:tc>
          <w:tcPr>
            <w:tcW w:w="1417" w:type="dxa"/>
          </w:tcPr>
          <w:p w14:paraId="5A0040A6" w14:textId="741D3A51" w:rsidR="000C37BE" w:rsidRDefault="000C37BE" w:rsidP="000C37BE">
            <w:pPr>
              <w:spacing w:before="120"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รายชื่อผู้เสนอราคา</w:t>
            </w:r>
          </w:p>
        </w:tc>
        <w:tc>
          <w:tcPr>
            <w:tcW w:w="1559" w:type="dxa"/>
          </w:tcPr>
          <w:p w14:paraId="56BCF8A5" w14:textId="2E6B394B" w:rsidR="000C37BE" w:rsidRDefault="000C37BE" w:rsidP="000C37BE">
            <w:pPr>
              <w:spacing w:before="120"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ราคาที่เสนอ</w:t>
            </w:r>
          </w:p>
        </w:tc>
        <w:tc>
          <w:tcPr>
            <w:tcW w:w="1418" w:type="dxa"/>
          </w:tcPr>
          <w:p w14:paraId="2A9BB1B4" w14:textId="259770B2" w:rsidR="000C37BE" w:rsidRDefault="000C37BE" w:rsidP="000C37BE">
            <w:pPr>
              <w:spacing w:before="120"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ผู้ที่ได้รับการคัดเลือก</w:t>
            </w:r>
          </w:p>
        </w:tc>
        <w:tc>
          <w:tcPr>
            <w:tcW w:w="1701" w:type="dxa"/>
          </w:tcPr>
          <w:p w14:paraId="31FCFF1D" w14:textId="5F40BBE0" w:rsidR="000C37BE" w:rsidRPr="000C37BE" w:rsidRDefault="000C37BE" w:rsidP="000C37BE">
            <w:pPr>
              <w:spacing w:before="120"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ราคาที่ตกลงซื้อหรือจ้าง</w:t>
            </w:r>
          </w:p>
        </w:tc>
        <w:tc>
          <w:tcPr>
            <w:tcW w:w="1134" w:type="dxa"/>
          </w:tcPr>
          <w:p w14:paraId="51D3C244" w14:textId="7F378FB8" w:rsidR="000C37BE" w:rsidRDefault="000C37BE" w:rsidP="000C37BE">
            <w:pPr>
              <w:spacing w:before="120"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เหตุผลที่คัดเลือกโดยสรุป</w:t>
            </w:r>
          </w:p>
        </w:tc>
        <w:tc>
          <w:tcPr>
            <w:tcW w:w="2373" w:type="dxa"/>
          </w:tcPr>
          <w:p w14:paraId="43D09686" w14:textId="63E32942" w:rsidR="000C37BE" w:rsidRDefault="000C37BE" w:rsidP="000C37BE">
            <w:pPr>
              <w:spacing w:before="120"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เลขที่และวันที่ของสัญญาหรือข้อตกลงในการซื้อ (โดยต้องมีข้อมูลทั้งเลขที่และวันที่ของสัญญาหรือข้อตกลงในการซื้อ</w:t>
            </w:r>
            <w:r w:rsidR="00E74D04">
              <w:rPr>
                <w:rFonts w:ascii="TH SarabunPSK" w:hAnsi="TH SarabunPSK" w:cs="TH SarabunPSK" w:hint="cs"/>
                <w:cs/>
              </w:rPr>
              <w:t>)</w:t>
            </w:r>
          </w:p>
        </w:tc>
      </w:tr>
      <w:tr w:rsidR="000C37BE" w14:paraId="27157C7B" w14:textId="77777777" w:rsidTr="00E74D04">
        <w:trPr>
          <w:trHeight w:val="554"/>
        </w:trPr>
        <w:tc>
          <w:tcPr>
            <w:tcW w:w="846" w:type="dxa"/>
          </w:tcPr>
          <w:p w14:paraId="031F82C6" w14:textId="15D391BF" w:rsidR="000C37BE" w:rsidRDefault="00E74D04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1559" w:type="dxa"/>
          </w:tcPr>
          <w:p w14:paraId="6AE89AFA" w14:textId="5CE3BBA9" w:rsidR="000C37BE" w:rsidRDefault="00E74D04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วัสดุน้ำมันเชื้อเพลิง</w:t>
            </w:r>
          </w:p>
        </w:tc>
        <w:tc>
          <w:tcPr>
            <w:tcW w:w="1418" w:type="dxa"/>
          </w:tcPr>
          <w:p w14:paraId="788E59BD" w14:textId="4D906435" w:rsidR="000C37BE" w:rsidRDefault="00E74D04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183,117</w:t>
            </w:r>
          </w:p>
        </w:tc>
        <w:tc>
          <w:tcPr>
            <w:tcW w:w="1417" w:type="dxa"/>
          </w:tcPr>
          <w:p w14:paraId="08158E3E" w14:textId="7ADC957B" w:rsidR="000C37BE" w:rsidRDefault="00E74D04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183,117</w:t>
            </w:r>
          </w:p>
        </w:tc>
        <w:tc>
          <w:tcPr>
            <w:tcW w:w="1418" w:type="dxa"/>
          </w:tcPr>
          <w:p w14:paraId="3DFE8743" w14:textId="78429A35" w:rsidR="000C37BE" w:rsidRDefault="00E74D04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เฉพาะเจาะจง</w:t>
            </w:r>
          </w:p>
        </w:tc>
        <w:tc>
          <w:tcPr>
            <w:tcW w:w="1417" w:type="dxa"/>
          </w:tcPr>
          <w:p w14:paraId="6897EBA8" w14:textId="6C5A63FB" w:rsidR="000C37BE" w:rsidRDefault="00E74D04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หจก.พรเจริญ 2014 </w:t>
            </w:r>
          </w:p>
        </w:tc>
        <w:tc>
          <w:tcPr>
            <w:tcW w:w="1559" w:type="dxa"/>
          </w:tcPr>
          <w:p w14:paraId="27386F77" w14:textId="295A14E1" w:rsidR="000C37BE" w:rsidRDefault="00E74D04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183,117</w:t>
            </w:r>
          </w:p>
        </w:tc>
        <w:tc>
          <w:tcPr>
            <w:tcW w:w="1418" w:type="dxa"/>
          </w:tcPr>
          <w:p w14:paraId="3B18DD21" w14:textId="27D974B8" w:rsidR="000C37BE" w:rsidRDefault="00E74D04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หจก.พรเจริญ 2014</w:t>
            </w:r>
          </w:p>
        </w:tc>
        <w:tc>
          <w:tcPr>
            <w:tcW w:w="1701" w:type="dxa"/>
          </w:tcPr>
          <w:p w14:paraId="43E81DF8" w14:textId="4D847C77" w:rsidR="000C37BE" w:rsidRDefault="00E74D04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183,117</w:t>
            </w:r>
          </w:p>
        </w:tc>
        <w:tc>
          <w:tcPr>
            <w:tcW w:w="1134" w:type="dxa"/>
          </w:tcPr>
          <w:p w14:paraId="3AD28AE9" w14:textId="5304A8FF" w:rsidR="000C37BE" w:rsidRDefault="00E74D04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ใช้เกณฑ์ราคา</w:t>
            </w:r>
          </w:p>
        </w:tc>
        <w:tc>
          <w:tcPr>
            <w:tcW w:w="2373" w:type="dxa"/>
          </w:tcPr>
          <w:p w14:paraId="4BAD4C1A" w14:textId="03A6ABA6" w:rsidR="000C37BE" w:rsidRDefault="00E74D04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ใบสั่งซื้อ/สั่งจ้าง </w:t>
            </w:r>
            <w:r w:rsidR="003308E1">
              <w:rPr>
                <w:rFonts w:ascii="TH SarabunPSK" w:hAnsi="TH SarabunPSK" w:cs="TH SarabunPSK" w:hint="cs"/>
                <w:cs/>
              </w:rPr>
              <w:t>3</w:t>
            </w:r>
            <w:r>
              <w:rPr>
                <w:rFonts w:ascii="TH SarabunPSK" w:hAnsi="TH SarabunPSK" w:cs="TH SarabunPSK" w:hint="cs"/>
                <w:cs/>
              </w:rPr>
              <w:t>/69</w:t>
            </w:r>
          </w:p>
          <w:p w14:paraId="3A27E1FD" w14:textId="16928E51" w:rsidR="00D72A1F" w:rsidRDefault="00D72A1F" w:rsidP="00D72A1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ลง 1</w:t>
            </w:r>
            <w:r w:rsidR="003308E1">
              <w:rPr>
                <w:rFonts w:ascii="TH SarabunPSK" w:hAnsi="TH SarabunPSK" w:cs="TH SarabunPSK" w:hint="cs"/>
                <w:cs/>
              </w:rPr>
              <w:t xml:space="preserve"> ธ.</w:t>
            </w:r>
            <w:r>
              <w:rPr>
                <w:rFonts w:ascii="TH SarabunPSK" w:hAnsi="TH SarabunPSK" w:cs="TH SarabunPSK" w:hint="cs"/>
                <w:cs/>
              </w:rPr>
              <w:t>ค. 68</w:t>
            </w:r>
          </w:p>
        </w:tc>
      </w:tr>
      <w:tr w:rsidR="000C37BE" w14:paraId="07A6997E" w14:textId="77777777" w:rsidTr="00E74D04">
        <w:trPr>
          <w:trHeight w:val="554"/>
        </w:trPr>
        <w:tc>
          <w:tcPr>
            <w:tcW w:w="846" w:type="dxa"/>
          </w:tcPr>
          <w:p w14:paraId="6340A9CA" w14:textId="77777777" w:rsidR="000C37BE" w:rsidRDefault="000C37BE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</w:tcPr>
          <w:p w14:paraId="42BE93BB" w14:textId="77777777" w:rsidR="000C37BE" w:rsidRDefault="000C37BE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14:paraId="2436559C" w14:textId="77777777" w:rsidR="000C37BE" w:rsidRDefault="000C37BE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537F11FF" w14:textId="77777777" w:rsidR="000C37BE" w:rsidRDefault="000C37BE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14:paraId="4CE232B0" w14:textId="77777777" w:rsidR="000C37BE" w:rsidRDefault="000C37BE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1CBF559E" w14:textId="77777777" w:rsidR="000C37BE" w:rsidRDefault="000C37BE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</w:tcPr>
          <w:p w14:paraId="73445368" w14:textId="77777777" w:rsidR="000C37BE" w:rsidRDefault="000C37BE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14:paraId="1F40A1C9" w14:textId="77777777" w:rsidR="000C37BE" w:rsidRDefault="000C37BE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14:paraId="0D8B702B" w14:textId="77777777" w:rsidR="000C37BE" w:rsidRDefault="000C37BE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95AD46C" w14:textId="77777777" w:rsidR="000C37BE" w:rsidRDefault="000C37BE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373" w:type="dxa"/>
          </w:tcPr>
          <w:p w14:paraId="6C9412EA" w14:textId="77777777" w:rsidR="000C37BE" w:rsidRDefault="000C37BE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</w:tr>
      <w:tr w:rsidR="00D72A1F" w14:paraId="6D9E893C" w14:textId="77777777" w:rsidTr="00DD0DE9">
        <w:trPr>
          <w:trHeight w:val="554"/>
        </w:trPr>
        <w:tc>
          <w:tcPr>
            <w:tcW w:w="846" w:type="dxa"/>
          </w:tcPr>
          <w:p w14:paraId="58E6444E" w14:textId="77777777" w:rsidR="00D72A1F" w:rsidRDefault="00D72A1F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</w:tcPr>
          <w:p w14:paraId="14D739AF" w14:textId="77777777" w:rsidR="00D72A1F" w:rsidRDefault="00D72A1F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14:paraId="1FCC9DC8" w14:textId="77777777" w:rsidR="00D72A1F" w:rsidRDefault="00D72A1F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07CDC5C5" w14:textId="77777777" w:rsidR="00D72A1F" w:rsidRDefault="00D72A1F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14:paraId="7C28CE4F" w14:textId="77777777" w:rsidR="00D72A1F" w:rsidRDefault="00D72A1F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447FB24C" w14:textId="77777777" w:rsidR="00D72A1F" w:rsidRDefault="00D72A1F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gridSpan w:val="2"/>
          </w:tcPr>
          <w:p w14:paraId="67E3813E" w14:textId="48AD6AC0" w:rsidR="00D72A1F" w:rsidRDefault="00D72A1F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รวมทั้งสิ้น</w:t>
            </w:r>
          </w:p>
        </w:tc>
        <w:tc>
          <w:tcPr>
            <w:tcW w:w="1701" w:type="dxa"/>
          </w:tcPr>
          <w:p w14:paraId="1DE20CC1" w14:textId="7B74408A" w:rsidR="00D72A1F" w:rsidRDefault="00D72A1F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183,117</w:t>
            </w:r>
          </w:p>
        </w:tc>
        <w:tc>
          <w:tcPr>
            <w:tcW w:w="1134" w:type="dxa"/>
          </w:tcPr>
          <w:p w14:paraId="04100ACE" w14:textId="77777777" w:rsidR="00D72A1F" w:rsidRDefault="00D72A1F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373" w:type="dxa"/>
          </w:tcPr>
          <w:p w14:paraId="767B2745" w14:textId="77777777" w:rsidR="00D72A1F" w:rsidRDefault="00D72A1F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560CF8CA" w14:textId="77777777" w:rsidR="007159EE" w:rsidRDefault="007159EE" w:rsidP="00E74D04">
      <w:pPr>
        <w:spacing w:before="360" w:after="0"/>
        <w:ind w:left="2880" w:firstLine="720"/>
        <w:rPr>
          <w:rFonts w:ascii="TH SarabunPSK" w:hAnsi="TH SarabunPSK" w:cs="TH SarabunPSK"/>
        </w:rPr>
      </w:pPr>
    </w:p>
    <w:p w14:paraId="3C638EC1" w14:textId="71CF4377" w:rsidR="00E74D04" w:rsidRDefault="008E01DB" w:rsidP="00E74D04">
      <w:pPr>
        <w:spacing w:before="360" w:after="0"/>
        <w:ind w:left="288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noProof/>
          <w:lang w:val="th-TH"/>
        </w:rPr>
        <w:drawing>
          <wp:anchor distT="0" distB="0" distL="114300" distR="114300" simplePos="0" relativeHeight="251659264" behindDoc="0" locked="0" layoutInCell="1" allowOverlap="1" wp14:anchorId="5F036FEC" wp14:editId="375C25C4">
            <wp:simplePos x="0" y="0"/>
            <wp:positionH relativeFrom="column">
              <wp:posOffset>2391410</wp:posOffset>
            </wp:positionH>
            <wp:positionV relativeFrom="paragraph">
              <wp:posOffset>30480</wp:posOffset>
            </wp:positionV>
            <wp:extent cx="1580073" cy="756920"/>
            <wp:effectExtent l="0" t="0" r="1270" b="5080"/>
            <wp:wrapNone/>
            <wp:docPr id="941761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76178" name="Picture 9417617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0073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0CB9">
        <w:rPr>
          <w:rFonts w:ascii="TH SarabunPSK" w:hAnsi="TH SarabunPSK" w:cs="TH SarabunPSK" w:hint="cs"/>
          <w:noProof/>
          <w:lang w:val="th-TH"/>
        </w:rPr>
        <w:drawing>
          <wp:anchor distT="0" distB="0" distL="114300" distR="114300" simplePos="0" relativeHeight="251658240" behindDoc="1" locked="0" layoutInCell="1" allowOverlap="1" wp14:anchorId="30F174BF" wp14:editId="13261AED">
            <wp:simplePos x="0" y="0"/>
            <wp:positionH relativeFrom="column">
              <wp:posOffset>6921500</wp:posOffset>
            </wp:positionH>
            <wp:positionV relativeFrom="paragraph">
              <wp:posOffset>85090</wp:posOffset>
            </wp:positionV>
            <wp:extent cx="869950" cy="584200"/>
            <wp:effectExtent l="0" t="0" r="6350" b="6350"/>
            <wp:wrapNone/>
            <wp:docPr id="196653376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533762" name="รูปภาพ 196653376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4D04">
        <w:rPr>
          <w:rFonts w:ascii="TH SarabunPSK" w:hAnsi="TH SarabunPSK" w:cs="TH SarabunPSK" w:hint="cs"/>
          <w:cs/>
        </w:rPr>
        <w:t xml:space="preserve">พ.ต.ท.                         ผู้รายงาน </w:t>
      </w:r>
      <w:r w:rsidR="00E74D04">
        <w:rPr>
          <w:rFonts w:ascii="TH SarabunPSK" w:hAnsi="TH SarabunPSK" w:cs="TH SarabunPSK"/>
          <w:cs/>
        </w:rPr>
        <w:tab/>
      </w:r>
      <w:r w:rsidR="00E74D04">
        <w:rPr>
          <w:rFonts w:ascii="TH SarabunPSK" w:hAnsi="TH SarabunPSK" w:cs="TH SarabunPSK"/>
          <w:cs/>
        </w:rPr>
        <w:tab/>
      </w:r>
      <w:r w:rsidR="00E74D04">
        <w:rPr>
          <w:rFonts w:ascii="TH SarabunPSK" w:hAnsi="TH SarabunPSK" w:cs="TH SarabunPSK"/>
          <w:cs/>
        </w:rPr>
        <w:tab/>
      </w:r>
      <w:r w:rsidR="00E74D04">
        <w:rPr>
          <w:rFonts w:ascii="TH SarabunPSK" w:hAnsi="TH SarabunPSK" w:cs="TH SarabunPSK"/>
          <w:cs/>
        </w:rPr>
        <w:tab/>
      </w:r>
      <w:r w:rsidR="00E74D04">
        <w:rPr>
          <w:rFonts w:ascii="TH SarabunPSK" w:hAnsi="TH SarabunPSK" w:cs="TH SarabunPSK"/>
          <w:cs/>
        </w:rPr>
        <w:tab/>
      </w:r>
      <w:r w:rsidR="00E74D04">
        <w:rPr>
          <w:rFonts w:ascii="TH SarabunPSK" w:hAnsi="TH SarabunPSK" w:cs="TH SarabunPSK" w:hint="cs"/>
          <w:cs/>
        </w:rPr>
        <w:t xml:space="preserve">พ.ต.อ.     </w:t>
      </w:r>
      <w:r w:rsidR="00BA0CB9">
        <w:rPr>
          <w:rFonts w:ascii="TH SarabunPSK" w:hAnsi="TH SarabunPSK" w:cs="TH SarabunPSK" w:hint="cs"/>
          <w:cs/>
        </w:rPr>
        <w:t xml:space="preserve">               </w:t>
      </w:r>
      <w:r w:rsidR="00E74D04">
        <w:rPr>
          <w:rFonts w:ascii="TH SarabunPSK" w:hAnsi="TH SarabunPSK" w:cs="TH SarabunPSK" w:hint="cs"/>
          <w:cs/>
        </w:rPr>
        <w:t xml:space="preserve">    ผู้ตรวจรายงาน</w:t>
      </w:r>
    </w:p>
    <w:p w14:paraId="005EBD97" w14:textId="04B15BE2" w:rsidR="00E74D04" w:rsidRDefault="00E74D04" w:rsidP="00E74D04">
      <w:pPr>
        <w:spacing w:after="0"/>
        <w:ind w:left="288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( สุกิจ  ชะฎา 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( อิทธิพัทธ์  ศรีมั่น )     </w:t>
      </w:r>
    </w:p>
    <w:p w14:paraId="76BE3622" w14:textId="2606E6C1" w:rsidR="00E74D04" w:rsidRDefault="007159EE" w:rsidP="00E74D04">
      <w:pPr>
        <w:spacing w:after="0"/>
        <w:ind w:left="288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</w:t>
      </w:r>
      <w:r w:rsidR="00E74D04">
        <w:rPr>
          <w:rFonts w:ascii="TH SarabunPSK" w:hAnsi="TH SarabunPSK" w:cs="TH SarabunPSK" w:hint="cs"/>
          <w:cs/>
        </w:rPr>
        <w:t xml:space="preserve"> สว.(สอบสวน) สภ.หนองเรือ</w:t>
      </w:r>
      <w:r w:rsidR="00E74D04">
        <w:rPr>
          <w:rFonts w:ascii="TH SarabunPSK" w:hAnsi="TH SarabunPSK" w:cs="TH SarabunPSK"/>
          <w:cs/>
        </w:rPr>
        <w:tab/>
      </w:r>
      <w:r w:rsidR="00E74D04">
        <w:rPr>
          <w:rFonts w:ascii="TH SarabunPSK" w:hAnsi="TH SarabunPSK" w:cs="TH SarabunPSK"/>
          <w:cs/>
        </w:rPr>
        <w:tab/>
      </w:r>
      <w:r w:rsidR="00E74D04">
        <w:rPr>
          <w:rFonts w:ascii="TH SarabunPSK" w:hAnsi="TH SarabunPSK" w:cs="TH SarabunPSK"/>
          <w:cs/>
        </w:rPr>
        <w:tab/>
      </w:r>
      <w:r w:rsidR="00E74D04">
        <w:rPr>
          <w:rFonts w:ascii="TH SarabunPSK" w:hAnsi="TH SarabunPSK" w:cs="TH SarabunPSK"/>
          <w:cs/>
        </w:rPr>
        <w:tab/>
      </w:r>
      <w:r w:rsidR="00E74D04">
        <w:rPr>
          <w:rFonts w:ascii="TH SarabunPSK" w:hAnsi="TH SarabunPSK" w:cs="TH SarabunPSK"/>
          <w:cs/>
        </w:rPr>
        <w:tab/>
      </w:r>
      <w:r w:rsidR="00E74D04">
        <w:rPr>
          <w:rFonts w:ascii="TH SarabunPSK" w:hAnsi="TH SarabunPSK" w:cs="TH SarabunPSK" w:hint="cs"/>
          <w:cs/>
        </w:rPr>
        <w:t xml:space="preserve">                    ผกก.สภ.หนองเรือ  </w:t>
      </w:r>
      <w:r w:rsidR="00BA0CB9">
        <w:rPr>
          <w:rFonts w:ascii="TH SarabunPSK" w:hAnsi="TH SarabunPSK" w:cs="TH SarabunPSK" w:hint="cs"/>
          <w:cs/>
        </w:rPr>
        <w:t xml:space="preserve">   </w:t>
      </w:r>
      <w:r w:rsidR="00E74D04">
        <w:rPr>
          <w:rFonts w:ascii="TH SarabunPSK" w:hAnsi="TH SarabunPSK" w:cs="TH SarabunPSK" w:hint="cs"/>
          <w:cs/>
        </w:rPr>
        <w:t xml:space="preserve"> </w:t>
      </w:r>
    </w:p>
    <w:p w14:paraId="64FDB77A" w14:textId="652349D0" w:rsidR="000C37BE" w:rsidRPr="000C37BE" w:rsidRDefault="00E74D04" w:rsidP="00E74D04">
      <w:pPr>
        <w:spacing w:before="480"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</w:t>
      </w:r>
    </w:p>
    <w:sectPr w:rsidR="000C37BE" w:rsidRPr="000C37BE" w:rsidSect="000C37BE">
      <w:pgSz w:w="16838" w:h="11906" w:orient="landscape"/>
      <w:pgMar w:top="90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7BE"/>
    <w:rsid w:val="000C37BE"/>
    <w:rsid w:val="003308E1"/>
    <w:rsid w:val="00340A69"/>
    <w:rsid w:val="00507551"/>
    <w:rsid w:val="007159EE"/>
    <w:rsid w:val="007E1ABE"/>
    <w:rsid w:val="00881B31"/>
    <w:rsid w:val="008E01DB"/>
    <w:rsid w:val="00971ECD"/>
    <w:rsid w:val="00990D18"/>
    <w:rsid w:val="0099781A"/>
    <w:rsid w:val="00B62D74"/>
    <w:rsid w:val="00BA0CB9"/>
    <w:rsid w:val="00D3456B"/>
    <w:rsid w:val="00D72A1F"/>
    <w:rsid w:val="00D7479E"/>
    <w:rsid w:val="00E74D04"/>
    <w:rsid w:val="00FD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D0D42"/>
  <w15:chartTrackingRefBased/>
  <w15:docId w15:val="{AEE0BCC4-681F-434E-849F-454A99EE5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H SarabunIT๙"/>
        <w:kern w:val="2"/>
        <w:sz w:val="24"/>
        <w:szCs w:val="32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7B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7B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7BE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7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7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7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7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7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7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7B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7B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7B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7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7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7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7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7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7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7BE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C37B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7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C37B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C37BE"/>
    <w:pPr>
      <w:spacing w:before="160"/>
      <w:jc w:val="center"/>
    </w:pPr>
    <w:rPr>
      <w:rFonts w:cs="Angsana New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37BE"/>
    <w:rPr>
      <w:rFonts w:cs="Angsana New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7BE"/>
    <w:pPr>
      <w:ind w:left="720"/>
      <w:contextualSpacing/>
    </w:pPr>
    <w:rPr>
      <w:rFonts w:cs="Angsana New"/>
    </w:rPr>
  </w:style>
  <w:style w:type="character" w:styleId="IntenseEmphasis">
    <w:name w:val="Intense Emphasis"/>
    <w:basedOn w:val="DefaultParagraphFont"/>
    <w:uiPriority w:val="21"/>
    <w:qFormat/>
    <w:rsid w:val="000C37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7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7BE"/>
    <w:rPr>
      <w:rFonts w:cs="Angsana New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7B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C37B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อุดมพร งามดี</dc:creator>
  <cp:keywords/>
  <dc:description/>
  <cp:lastModifiedBy>boy</cp:lastModifiedBy>
  <cp:revision>13</cp:revision>
  <dcterms:created xsi:type="dcterms:W3CDTF">2026-06-16T04:10:00Z</dcterms:created>
  <dcterms:modified xsi:type="dcterms:W3CDTF">2026-06-17T02:21:00Z</dcterms:modified>
</cp:coreProperties>
</file>